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rPr>
          <w:rFonts w:ascii="Calibri" w:hAnsi="Calibri" w:eastAsia="Calibri" w:cs="Calibri"/>
          <w:b/>
          <w:sz w:val="22"/>
          <w:szCs w:val="22"/>
          <w:highlight w:val="green"/>
        </w:rPr>
      </w:pPr>
      <w:bookmarkStart w:id="0" w:name="_heading=h.gjdgxs" w:colFirst="0" w:colLast="0"/>
    </w:p>
    <w:bookmarkEnd w:id="0"/>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4 Things You Can Do Today to Strengthen Your Social Media Presence</w:t>
      </w:r>
    </w:p>
    <w:p w14:paraId="00000018">
      <w:pPr>
        <w:rPr>
          <w:rFonts w:ascii="Calibri" w:hAnsi="Calibri" w:eastAsia="Calibri" w:cs="Calibri"/>
          <w:sz w:val="22"/>
          <w:szCs w:val="22"/>
        </w:rPr>
      </w:pPr>
    </w:p>
    <w:p w14:paraId="00000019">
      <w:pPr>
        <w:rPr>
          <w:rFonts w:ascii="Calibri" w:hAnsi="Calibri" w:eastAsia="Calibri" w:cs="Calibri"/>
          <w:sz w:val="22"/>
          <w:szCs w:val="22"/>
        </w:rPr>
      </w:pPr>
      <w:r>
        <w:rPr>
          <w:rFonts w:ascii="Calibri" w:hAnsi="Calibri" w:eastAsia="Calibri" w:cs="Calibri"/>
          <w:sz w:val="22"/>
          <w:szCs w:val="22"/>
          <w:rtl w:val="0"/>
        </w:rPr>
        <w:t>Undoubtedly, social media has become a massive part of our social life and an effective way of sharing memories and educational content and increasing business sales.</w:t>
      </w:r>
    </w:p>
    <w:p w14:paraId="0000001A">
      <w:pPr>
        <w:rPr>
          <w:rFonts w:ascii="Calibri" w:hAnsi="Calibri" w:eastAsia="Calibri" w:cs="Calibri"/>
          <w:sz w:val="22"/>
          <w:szCs w:val="22"/>
        </w:rPr>
      </w:pPr>
    </w:p>
    <w:p w14:paraId="0000001B">
      <w:pPr>
        <w:rPr>
          <w:rFonts w:ascii="Calibri" w:hAnsi="Calibri" w:eastAsia="Calibri" w:cs="Calibri"/>
          <w:b/>
          <w:sz w:val="22"/>
          <w:szCs w:val="22"/>
        </w:rPr>
      </w:pPr>
      <w:r>
        <w:rPr>
          <w:rFonts w:ascii="Calibri" w:hAnsi="Calibri" w:eastAsia="Calibri" w:cs="Calibri"/>
          <w:sz w:val="22"/>
          <w:szCs w:val="22"/>
          <w:rtl w:val="0"/>
        </w:rPr>
        <w:t xml:space="preserve">Why is it essential to increase your social networking presence? </w:t>
      </w:r>
      <w:r>
        <w:rPr>
          <w:rFonts w:ascii="Calibri" w:hAnsi="Calibri" w:eastAsia="Calibri" w:cs="Calibri"/>
          <w:b/>
          <w:sz w:val="22"/>
          <w:szCs w:val="22"/>
          <w:rtl w:val="0"/>
        </w:rPr>
        <w:t>An excellent social media presence has many advantages if used wisely.</w:t>
      </w:r>
    </w:p>
    <w:p w14:paraId="0000001C">
      <w:pPr>
        <w:rPr>
          <w:rFonts w:ascii="Calibri" w:hAnsi="Calibri" w:eastAsia="Calibri" w:cs="Calibri"/>
          <w:sz w:val="22"/>
          <w:szCs w:val="22"/>
        </w:rPr>
      </w:pPr>
    </w:p>
    <w:p w14:paraId="0000001D">
      <w:pPr>
        <w:rPr>
          <w:rFonts w:ascii="Calibri" w:hAnsi="Calibri" w:eastAsia="Calibri" w:cs="Calibri"/>
          <w:sz w:val="22"/>
          <w:szCs w:val="22"/>
        </w:rPr>
      </w:pPr>
      <w:r>
        <w:rPr>
          <w:rFonts w:ascii="Calibri" w:hAnsi="Calibri" w:eastAsia="Calibri" w:cs="Calibri"/>
          <w:sz w:val="22"/>
          <w:szCs w:val="22"/>
          <w:rtl w:val="0"/>
        </w:rPr>
        <w:t>As a business, you can use social media to build your brand, have genuine relationships with your audience, build trust with your customers, and earn more money. However, building a solid social media presence requires consistency.</w:t>
      </w:r>
    </w:p>
    <w:p w14:paraId="0000001E">
      <w:pPr>
        <w:rPr>
          <w:rFonts w:ascii="Calibri" w:hAnsi="Calibri" w:eastAsia="Calibri" w:cs="Calibri"/>
          <w:sz w:val="22"/>
          <w:szCs w:val="22"/>
        </w:rPr>
      </w:pPr>
    </w:p>
    <w:p w14:paraId="0000001F">
      <w:pPr>
        <w:rPr>
          <w:rFonts w:ascii="Calibri" w:hAnsi="Calibri" w:eastAsia="Calibri" w:cs="Calibri"/>
          <w:sz w:val="22"/>
          <w:szCs w:val="22"/>
        </w:rPr>
      </w:pPr>
      <w:r>
        <w:rPr>
          <w:rFonts w:ascii="Calibri" w:hAnsi="Calibri" w:eastAsia="Calibri" w:cs="Calibri"/>
          <w:sz w:val="22"/>
          <w:szCs w:val="22"/>
          <w:rtl w:val="0"/>
        </w:rPr>
        <w:t>Do you need help to increase your following? Do you feel you need to get the exposure you deserve? Do you need to make more sales than you planned?</w:t>
      </w:r>
    </w:p>
    <w:p w14:paraId="00000020">
      <w:pPr>
        <w:rPr>
          <w:rFonts w:ascii="Calibri" w:hAnsi="Calibri" w:eastAsia="Calibri" w:cs="Calibri"/>
          <w:sz w:val="22"/>
          <w:szCs w:val="22"/>
        </w:rPr>
      </w:pPr>
    </w:p>
    <w:p w14:paraId="00000021">
      <w:pPr>
        <w:pStyle w:val="4"/>
        <w:rPr>
          <w:rFonts w:ascii="Calibri" w:hAnsi="Calibri" w:eastAsia="Calibri" w:cs="Calibri"/>
          <w:sz w:val="22"/>
          <w:szCs w:val="22"/>
        </w:rPr>
      </w:pPr>
      <w:bookmarkStart w:id="1" w:name="_heading=h.30j0zll" w:colFirst="0" w:colLast="0"/>
      <w:bookmarkEnd w:id="1"/>
      <w:r>
        <w:rPr>
          <w:rFonts w:ascii="Calibri" w:hAnsi="Calibri" w:eastAsia="Calibri" w:cs="Calibri"/>
          <w:sz w:val="22"/>
          <w:szCs w:val="22"/>
          <w:rtl w:val="0"/>
        </w:rPr>
        <w:t>Follow these tips to grow your social media presence right away:</w:t>
      </w:r>
    </w:p>
    <w:p w14:paraId="00000022">
      <w:pPr>
        <w:rPr>
          <w:rFonts w:ascii="Calibri" w:hAnsi="Calibri" w:eastAsia="Calibri" w:cs="Calibri"/>
          <w:sz w:val="22"/>
          <w:szCs w:val="22"/>
        </w:rPr>
      </w:pPr>
    </w:p>
    <w:p w14:paraId="00000023">
      <w:pPr>
        <w:numPr>
          <w:ilvl w:val="0"/>
          <w:numId w:val="1"/>
        </w:numPr>
        <w:ind w:left="720" w:hanging="360"/>
        <w:rPr>
          <w:sz w:val="22"/>
          <w:szCs w:val="22"/>
        </w:rPr>
      </w:pPr>
      <w:r>
        <w:rPr>
          <w:rFonts w:ascii="Calibri" w:hAnsi="Calibri" w:eastAsia="Calibri" w:cs="Calibri"/>
          <w:b/>
          <w:sz w:val="22"/>
          <w:szCs w:val="22"/>
          <w:rtl w:val="0"/>
        </w:rPr>
        <w:t>Have goals.</w:t>
      </w:r>
      <w:r>
        <w:rPr>
          <w:rFonts w:ascii="Calibri" w:hAnsi="Calibri" w:eastAsia="Calibri" w:cs="Calibri"/>
          <w:sz w:val="22"/>
          <w:szCs w:val="22"/>
          <w:rtl w:val="0"/>
        </w:rPr>
        <w:t xml:space="preserve"> Set goals for your page, whether you are a creator or a brand. These goals will help determine what to do to reach them. Ask yourself: What do I want to achieve on social media? Where do I want to see myself or my brand in a few months or years?</w:t>
      </w:r>
    </w:p>
    <w:p w14:paraId="00000024">
      <w:pPr>
        <w:rPr>
          <w:rFonts w:ascii="Calibri" w:hAnsi="Calibri" w:eastAsia="Calibri" w:cs="Calibri"/>
          <w:sz w:val="22"/>
          <w:szCs w:val="22"/>
        </w:rPr>
      </w:pPr>
    </w:p>
    <w:p w14:paraId="00000025">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The idea of having social media goals as a creator or brand is to help keep you on your toes and focused. Set realistic, relevant, and attainable goals and work towards them.</w:t>
      </w:r>
    </w:p>
    <w:p w14:paraId="00000026">
      <w:pPr>
        <w:rPr>
          <w:rFonts w:ascii="Calibri" w:hAnsi="Calibri" w:eastAsia="Calibri" w:cs="Calibri"/>
          <w:sz w:val="22"/>
          <w:szCs w:val="22"/>
        </w:rPr>
      </w:pPr>
    </w:p>
    <w:p w14:paraId="00000027">
      <w:pPr>
        <w:numPr>
          <w:ilvl w:val="0"/>
          <w:numId w:val="2"/>
        </w:numPr>
        <w:ind w:left="1440" w:hanging="360"/>
        <w:rPr>
          <w:sz w:val="22"/>
          <w:szCs w:val="22"/>
        </w:rPr>
      </w:pPr>
      <w:r>
        <w:rPr>
          <w:rFonts w:ascii="Calibri" w:hAnsi="Calibri" w:eastAsia="Calibri" w:cs="Calibri"/>
          <w:sz w:val="22"/>
          <w:szCs w:val="22"/>
          <w:rtl w:val="0"/>
        </w:rPr>
        <w:t xml:space="preserve">Whether batch-creating content every weekend, posting 2 to 3 times a day, or reaching out to your audience each week, stick to it. As they say, </w:t>
      </w:r>
      <w:r>
        <w:rPr>
          <w:rFonts w:ascii="Calibri" w:hAnsi="Calibri" w:eastAsia="Calibri" w:cs="Calibri"/>
          <w:b/>
          <w:sz w:val="22"/>
          <w:szCs w:val="22"/>
          <w:rtl w:val="0"/>
        </w:rPr>
        <w:t>little drops of water make a mighty ocean.</w:t>
      </w:r>
      <w:r>
        <w:rPr>
          <w:rFonts w:ascii="Calibri" w:hAnsi="Calibri" w:eastAsia="Calibri" w:cs="Calibri"/>
          <w:sz w:val="22"/>
          <w:szCs w:val="22"/>
          <w:rtl w:val="0"/>
        </w:rPr>
        <w:t xml:space="preserve"> Step by step, you will achieve what you want.</w:t>
      </w:r>
    </w:p>
    <w:p w14:paraId="00000028">
      <w:pPr>
        <w:rPr>
          <w:rFonts w:ascii="Calibri" w:hAnsi="Calibri" w:eastAsia="Calibri" w:cs="Calibri"/>
          <w:sz w:val="22"/>
          <w:szCs w:val="22"/>
        </w:rPr>
      </w:pPr>
    </w:p>
    <w:p w14:paraId="00000029">
      <w:pPr>
        <w:numPr>
          <w:ilvl w:val="0"/>
          <w:numId w:val="1"/>
        </w:numPr>
        <w:ind w:left="720" w:hanging="360"/>
        <w:rPr>
          <w:sz w:val="22"/>
          <w:szCs w:val="22"/>
        </w:rPr>
      </w:pPr>
      <w:r>
        <w:rPr>
          <w:rFonts w:ascii="Calibri" w:hAnsi="Calibri" w:eastAsia="Calibri" w:cs="Calibri"/>
          <w:b/>
          <w:sz w:val="22"/>
          <w:szCs w:val="22"/>
          <w:rtl w:val="0"/>
        </w:rPr>
        <w:t>Find your target audience.</w:t>
      </w:r>
      <w:r>
        <w:rPr>
          <w:rFonts w:ascii="Calibri" w:hAnsi="Calibri" w:eastAsia="Calibri" w:cs="Calibri"/>
          <w:sz w:val="22"/>
          <w:szCs w:val="22"/>
          <w:rtl w:val="0"/>
        </w:rPr>
        <w:t xml:space="preserve"> After setting your goals, outline your target audience. Everyone isn’t your audience because not everyone will like your content or need your service.</w:t>
      </w:r>
    </w:p>
    <w:p w14:paraId="0000002A">
      <w:pPr>
        <w:rPr>
          <w:rFonts w:ascii="Calibri" w:hAnsi="Calibri" w:eastAsia="Calibri" w:cs="Calibri"/>
          <w:sz w:val="22"/>
          <w:szCs w:val="22"/>
        </w:rPr>
      </w:pPr>
    </w:p>
    <w:p w14:paraId="0000002B">
      <w:pPr>
        <w:numPr>
          <w:ilvl w:val="0"/>
          <w:numId w:val="3"/>
        </w:numPr>
        <w:ind w:left="1440" w:hanging="360"/>
        <w:rPr>
          <w:rFonts w:ascii="Calibri" w:hAnsi="Calibri" w:eastAsia="Calibri" w:cs="Calibri"/>
          <w:sz w:val="22"/>
          <w:szCs w:val="22"/>
        </w:rPr>
      </w:pPr>
      <w:r>
        <w:rPr>
          <w:rFonts w:ascii="Calibri" w:hAnsi="Calibri" w:eastAsia="Calibri" w:cs="Calibri"/>
          <w:sz w:val="22"/>
          <w:szCs w:val="22"/>
          <w:rtl w:val="0"/>
        </w:rPr>
        <w:t>So, you must find the right audience for your content or the customers for your service or product. This way, you can market your product or service to the right buyers, and in the end, you build stronger relationships with your audience.</w:t>
      </w:r>
    </w:p>
    <w:p w14:paraId="0000002C">
      <w:pPr>
        <w:rPr>
          <w:rFonts w:ascii="Calibri" w:hAnsi="Calibri" w:eastAsia="Calibri" w:cs="Calibri"/>
          <w:sz w:val="22"/>
          <w:szCs w:val="22"/>
        </w:rPr>
      </w:pPr>
    </w:p>
    <w:p w14:paraId="0000002D">
      <w:pPr>
        <w:numPr>
          <w:ilvl w:val="0"/>
          <w:numId w:val="4"/>
        </w:numPr>
        <w:ind w:left="1440" w:hanging="360"/>
        <w:rPr>
          <w:sz w:val="22"/>
          <w:szCs w:val="22"/>
        </w:rPr>
      </w:pPr>
      <w:r>
        <w:rPr>
          <w:rFonts w:ascii="Calibri" w:hAnsi="Calibri" w:eastAsia="Calibri" w:cs="Calibri"/>
          <w:sz w:val="22"/>
          <w:szCs w:val="22"/>
          <w:rtl w:val="0"/>
        </w:rPr>
        <w:t xml:space="preserve">Your target will help determine your brand voice, profile information, and your type of content. </w:t>
      </w:r>
      <w:r>
        <w:rPr>
          <w:rFonts w:ascii="Calibri" w:hAnsi="Calibri" w:eastAsia="Calibri" w:cs="Calibri"/>
          <w:b/>
          <w:sz w:val="22"/>
          <w:szCs w:val="22"/>
          <w:rtl w:val="0"/>
        </w:rPr>
        <w:t>Put in the effort to find your audience, understand their challenges, and offer them the solution.</w:t>
      </w:r>
      <w:r>
        <w:rPr>
          <w:rFonts w:ascii="Calibri" w:hAnsi="Calibri" w:eastAsia="Calibri" w:cs="Calibri"/>
          <w:sz w:val="22"/>
          <w:szCs w:val="22"/>
          <w:rtl w:val="0"/>
        </w:rPr>
        <w:t xml:space="preserve"> It helps you know your purpose, making content creation much more accessible.</w:t>
      </w:r>
    </w:p>
    <w:p w14:paraId="0000002E">
      <w:pPr>
        <w:rPr>
          <w:rFonts w:ascii="Calibri" w:hAnsi="Calibri" w:eastAsia="Calibri" w:cs="Calibri"/>
          <w:sz w:val="22"/>
          <w:szCs w:val="22"/>
        </w:rPr>
      </w:pPr>
    </w:p>
    <w:p w14:paraId="0000002F">
      <w:pPr>
        <w:numPr>
          <w:ilvl w:val="0"/>
          <w:numId w:val="1"/>
        </w:numPr>
        <w:ind w:left="720" w:hanging="360"/>
        <w:rPr>
          <w:sz w:val="22"/>
          <w:szCs w:val="22"/>
        </w:rPr>
      </w:pPr>
      <w:r>
        <w:rPr>
          <w:rFonts w:ascii="Calibri" w:hAnsi="Calibri" w:eastAsia="Calibri" w:cs="Calibri"/>
          <w:b/>
          <w:sz w:val="22"/>
          <w:szCs w:val="22"/>
          <w:rtl w:val="0"/>
        </w:rPr>
        <w:t>Show the face behind the brand.</w:t>
      </w:r>
      <w:r>
        <w:rPr>
          <w:rFonts w:ascii="Calibri" w:hAnsi="Calibri" w:eastAsia="Calibri" w:cs="Calibri"/>
          <w:sz w:val="22"/>
          <w:szCs w:val="22"/>
          <w:rtl w:val="0"/>
        </w:rPr>
        <w:t xml:space="preserve"> One of the biggest mistakes on social media as a brand creator is hiding. Brands that are faceless and have zero personality receive less attention because they appear uninteresting.</w:t>
      </w:r>
    </w:p>
    <w:p w14:paraId="00000030">
      <w:pPr>
        <w:rPr>
          <w:rFonts w:ascii="Calibri" w:hAnsi="Calibri" w:eastAsia="Calibri" w:cs="Calibri"/>
          <w:sz w:val="22"/>
          <w:szCs w:val="22"/>
        </w:rPr>
      </w:pPr>
    </w:p>
    <w:p w14:paraId="00000031">
      <w:pPr>
        <w:numPr>
          <w:ilvl w:val="0"/>
          <w:numId w:val="5"/>
        </w:numPr>
        <w:ind w:left="1440" w:hanging="360"/>
        <w:rPr>
          <w:sz w:val="22"/>
          <w:szCs w:val="22"/>
        </w:rPr>
      </w:pPr>
      <w:r>
        <w:rPr>
          <w:rFonts w:ascii="Calibri" w:hAnsi="Calibri" w:eastAsia="Calibri" w:cs="Calibri"/>
          <w:sz w:val="22"/>
          <w:szCs w:val="22"/>
          <w:rtl w:val="0"/>
        </w:rPr>
        <w:t xml:space="preserve">People love to see transparency in brands and creators. </w:t>
      </w:r>
      <w:r>
        <w:rPr>
          <w:rFonts w:ascii="Calibri" w:hAnsi="Calibri" w:eastAsia="Calibri" w:cs="Calibri"/>
          <w:b/>
          <w:sz w:val="22"/>
          <w:szCs w:val="22"/>
          <w:rtl w:val="0"/>
        </w:rPr>
        <w:t>They want to get to know the person beyond the logo, and they want someone they can relate to.</w:t>
      </w:r>
    </w:p>
    <w:p w14:paraId="00000032">
      <w:pPr>
        <w:rPr>
          <w:rFonts w:ascii="Calibri" w:hAnsi="Calibri" w:eastAsia="Calibri" w:cs="Calibri"/>
          <w:sz w:val="22"/>
          <w:szCs w:val="22"/>
        </w:rPr>
      </w:pPr>
    </w:p>
    <w:p w14:paraId="00000033">
      <w:pPr>
        <w:numPr>
          <w:ilvl w:val="0"/>
          <w:numId w:val="6"/>
        </w:numPr>
        <w:ind w:left="1440" w:hanging="360"/>
        <w:rPr>
          <w:rFonts w:ascii="Calibri" w:hAnsi="Calibri" w:eastAsia="Calibri" w:cs="Calibri"/>
          <w:sz w:val="22"/>
          <w:szCs w:val="22"/>
        </w:rPr>
      </w:pPr>
      <w:r>
        <w:rPr>
          <w:rFonts w:ascii="Calibri" w:hAnsi="Calibri" w:eastAsia="Calibri" w:cs="Calibri"/>
          <w:sz w:val="22"/>
          <w:szCs w:val="22"/>
          <w:rtl w:val="0"/>
        </w:rPr>
        <w:t>Many brands have developed a cordial and friendly relationship with their audience, which has gone a long way toward growing their social media presence.</w:t>
      </w:r>
    </w:p>
    <w:p w14:paraId="00000034">
      <w:pPr>
        <w:rPr>
          <w:rFonts w:ascii="Calibri" w:hAnsi="Calibri" w:eastAsia="Calibri" w:cs="Calibri"/>
          <w:sz w:val="22"/>
          <w:szCs w:val="22"/>
        </w:rPr>
      </w:pPr>
    </w:p>
    <w:p w14:paraId="00000035">
      <w:pPr>
        <w:numPr>
          <w:ilvl w:val="0"/>
          <w:numId w:val="6"/>
        </w:numPr>
        <w:ind w:left="1440" w:hanging="360"/>
        <w:rPr>
          <w:rFonts w:ascii="Calibri" w:hAnsi="Calibri" w:eastAsia="Calibri" w:cs="Calibri"/>
          <w:sz w:val="22"/>
          <w:szCs w:val="22"/>
        </w:rPr>
      </w:pPr>
      <w:r>
        <w:rPr>
          <w:rFonts w:ascii="Calibri" w:hAnsi="Calibri" w:eastAsia="Calibri" w:cs="Calibri"/>
          <w:sz w:val="22"/>
          <w:szCs w:val="22"/>
          <w:rtl w:val="0"/>
        </w:rPr>
        <w:t>Customers don’t like brands that come off like robots. They prefer to see the human behind the brand.</w:t>
      </w:r>
    </w:p>
    <w:p w14:paraId="00000036">
      <w:pPr>
        <w:rPr>
          <w:rFonts w:ascii="Calibri" w:hAnsi="Calibri" w:eastAsia="Calibri" w:cs="Calibri"/>
          <w:sz w:val="22"/>
          <w:szCs w:val="22"/>
        </w:rPr>
      </w:pPr>
    </w:p>
    <w:p w14:paraId="00000037">
      <w:pPr>
        <w:numPr>
          <w:ilvl w:val="0"/>
          <w:numId w:val="1"/>
        </w:numPr>
        <w:ind w:left="720" w:hanging="360"/>
        <w:rPr>
          <w:sz w:val="22"/>
          <w:szCs w:val="22"/>
        </w:rPr>
      </w:pPr>
      <w:r>
        <w:rPr>
          <w:rFonts w:ascii="Calibri" w:hAnsi="Calibri" w:eastAsia="Calibri" w:cs="Calibri"/>
          <w:b/>
          <w:sz w:val="22"/>
          <w:szCs w:val="22"/>
          <w:rtl w:val="0"/>
        </w:rPr>
        <w:t>Build genuine relationships.</w:t>
      </w:r>
      <w:r>
        <w:rPr>
          <w:rFonts w:ascii="Calibri" w:hAnsi="Calibri" w:eastAsia="Calibri" w:cs="Calibri"/>
          <w:sz w:val="22"/>
          <w:szCs w:val="22"/>
          <w:rtl w:val="0"/>
        </w:rPr>
        <w:t xml:space="preserve"> Building authentic relationships with your audience is the beauty of social media. Most businesses with such relationships thrive.</w:t>
      </w:r>
    </w:p>
    <w:p w14:paraId="00000038">
      <w:pPr>
        <w:rPr>
          <w:rFonts w:ascii="Calibri" w:hAnsi="Calibri" w:eastAsia="Calibri" w:cs="Calibri"/>
          <w:sz w:val="22"/>
          <w:szCs w:val="22"/>
        </w:rPr>
      </w:pPr>
    </w:p>
    <w:p w14:paraId="00000039">
      <w:pPr>
        <w:numPr>
          <w:ilvl w:val="0"/>
          <w:numId w:val="7"/>
        </w:numPr>
        <w:ind w:left="1440" w:hanging="360"/>
        <w:rPr>
          <w:sz w:val="22"/>
          <w:szCs w:val="22"/>
        </w:rPr>
      </w:pPr>
      <w:r>
        <w:rPr>
          <w:rFonts w:ascii="Calibri" w:hAnsi="Calibri" w:eastAsia="Calibri" w:cs="Calibri"/>
          <w:b/>
          <w:sz w:val="22"/>
          <w:szCs w:val="22"/>
          <w:rtl w:val="0"/>
        </w:rPr>
        <w:t>Engage with your audience, comment on their posts, share their content, and respond to comments.</w:t>
      </w:r>
      <w:r>
        <w:rPr>
          <w:rFonts w:ascii="Calibri" w:hAnsi="Calibri" w:eastAsia="Calibri" w:cs="Calibri"/>
          <w:sz w:val="22"/>
          <w:szCs w:val="22"/>
          <w:rtl w:val="0"/>
        </w:rPr>
        <w:t xml:space="preserve"> This way, your efforts will be reciprocated, putting you at the forefront of growing your social media presence.</w:t>
      </w:r>
    </w:p>
    <w:p w14:paraId="0000003A">
      <w:pPr>
        <w:rPr>
          <w:rFonts w:ascii="Calibri" w:hAnsi="Calibri" w:eastAsia="Calibri" w:cs="Calibri"/>
          <w:sz w:val="22"/>
          <w:szCs w:val="22"/>
        </w:rPr>
      </w:pPr>
    </w:p>
    <w:p w14:paraId="0000003B">
      <w:pPr>
        <w:numPr>
          <w:ilvl w:val="0"/>
          <w:numId w:val="8"/>
        </w:numPr>
        <w:ind w:left="1440" w:hanging="360"/>
        <w:rPr>
          <w:rFonts w:ascii="Calibri" w:hAnsi="Calibri" w:eastAsia="Calibri" w:cs="Calibri"/>
          <w:sz w:val="22"/>
          <w:szCs w:val="22"/>
        </w:rPr>
      </w:pPr>
      <w:r>
        <w:rPr>
          <w:rFonts w:ascii="Calibri" w:hAnsi="Calibri" w:eastAsia="Calibri" w:cs="Calibri"/>
          <w:sz w:val="22"/>
          <w:szCs w:val="22"/>
          <w:rtl w:val="0"/>
        </w:rPr>
        <w:t>Put more effort into building valuable relationships, and the rest will follow. It’s better to have a solid relationship with 1,000 supporters than with 10,000 followers who are not interested in or supportive of your content.</w:t>
      </w:r>
    </w:p>
    <w:p w14:paraId="0000003C">
      <w:pPr>
        <w:rPr>
          <w:rFonts w:ascii="Calibri" w:hAnsi="Calibri" w:eastAsia="Calibri" w:cs="Calibri"/>
          <w:sz w:val="22"/>
          <w:szCs w:val="22"/>
        </w:rPr>
      </w:pPr>
    </w:p>
    <w:p w14:paraId="0000003D">
      <w:pPr>
        <w:rPr>
          <w:rFonts w:ascii="Calibri" w:hAnsi="Calibri" w:eastAsia="Calibri" w:cs="Calibri"/>
          <w:sz w:val="22"/>
          <w:szCs w:val="22"/>
        </w:rPr>
      </w:pPr>
      <w:r>
        <w:rPr>
          <w:rFonts w:ascii="Calibri" w:hAnsi="Calibri" w:eastAsia="Calibri" w:cs="Calibri"/>
          <w:sz w:val="22"/>
          <w:szCs w:val="22"/>
          <w:rtl w:val="0"/>
        </w:rPr>
        <w:t>It’s possible to significantly enhance your social media presence with some work and consistency. Have set goals and stick to them. Stay disciplined and focused, and be true to yourself. Soon, you’ll notice how much your business has grown!</w:t>
      </w:r>
    </w:p>
    <w:p w14:paraId="0000003E">
      <w:pPr>
        <w:rPr>
          <w:rFonts w:ascii="Calibri" w:hAnsi="Calibri" w:eastAsia="Calibri" w:cs="Calibri"/>
          <w:sz w:val="22"/>
          <w:szCs w:val="22"/>
        </w:rPr>
      </w:pPr>
    </w:p>
    <w:p w14:paraId="0000003F">
      <w:pPr>
        <w:spacing w:after="280" w:line="276" w:lineRule="auto"/>
        <w:rPr>
          <w:rFonts w:ascii="Calibri" w:hAnsi="Calibri" w:eastAsia="Calibri" w:cs="Calibri"/>
          <w:b/>
          <w:sz w:val="22"/>
          <w:szCs w:val="22"/>
        </w:rPr>
      </w:pPr>
      <w:r>
        <w:rPr>
          <w:rFonts w:ascii="Calibri" w:hAnsi="Calibri" w:eastAsia="Calibri" w:cs="Calibri"/>
          <w:b/>
          <w:sz w:val="22"/>
          <w:szCs w:val="22"/>
          <w:rtl w:val="0"/>
        </w:rPr>
        <w:t>Did you know…?</w:t>
      </w:r>
    </w:p>
    <w:p w14:paraId="00000040">
      <w:pPr>
        <w:numPr>
          <w:ilvl w:val="0"/>
          <w:numId w:val="9"/>
        </w:numPr>
        <w:spacing w:before="240" w:after="0" w:afterAutospacing="0" w:line="240" w:lineRule="auto"/>
        <w:ind w:left="720" w:hanging="360"/>
        <w:rPr>
          <w:sz w:val="22"/>
          <w:szCs w:val="22"/>
        </w:rPr>
      </w:pPr>
      <w:r>
        <w:rPr>
          <w:rFonts w:ascii="Calibri" w:hAnsi="Calibri" w:eastAsia="Calibri" w:cs="Calibri"/>
          <w:sz w:val="22"/>
          <w:szCs w:val="22"/>
          <w:rtl w:val="0"/>
        </w:rPr>
        <w:t>Businesses prioritising blogging are 13x more likely to achieve a positive ROI on their efforts (Source: HubSpot).</w:t>
      </w:r>
    </w:p>
    <w:p w14:paraId="00000041">
      <w:pPr>
        <w:numPr>
          <w:ilvl w:val="0"/>
          <w:numId w:val="9"/>
        </w:numPr>
        <w:spacing w:before="0" w:beforeAutospacing="0" w:after="0" w:afterAutospacing="0" w:line="240" w:lineRule="auto"/>
        <w:ind w:left="720" w:hanging="360"/>
        <w:rPr>
          <w:sz w:val="22"/>
          <w:szCs w:val="22"/>
        </w:rPr>
      </w:pPr>
      <w:r>
        <w:rPr>
          <w:rFonts w:ascii="Calibri" w:hAnsi="Calibri" w:eastAsia="Calibri" w:cs="Calibri"/>
          <w:sz w:val="22"/>
          <w:szCs w:val="22"/>
          <w:rtl w:val="0"/>
        </w:rPr>
        <w:t>Instagram's potential advertising reach is 1.16 billion users, signifying its vast scope for business exposure (Source: Hootsuite).</w:t>
      </w:r>
    </w:p>
    <w:p w14:paraId="00000042">
      <w:pPr>
        <w:numPr>
          <w:ilvl w:val="0"/>
          <w:numId w:val="9"/>
        </w:numPr>
        <w:spacing w:before="0" w:beforeAutospacing="0" w:after="0" w:afterAutospacing="0" w:line="240" w:lineRule="auto"/>
        <w:ind w:left="720" w:hanging="360"/>
        <w:rPr>
          <w:sz w:val="22"/>
          <w:szCs w:val="22"/>
        </w:rPr>
      </w:pPr>
      <w:r>
        <w:rPr>
          <w:rFonts w:ascii="Calibri" w:hAnsi="Calibri" w:eastAsia="Calibri" w:cs="Calibri"/>
          <w:sz w:val="22"/>
          <w:szCs w:val="22"/>
          <w:rtl w:val="0"/>
        </w:rPr>
        <w:t>Tweets with images receive 150% more retweets than those without, pointing to the importance of visual content (Source: Buffer).</w:t>
      </w:r>
    </w:p>
    <w:p w14:paraId="00000043">
      <w:pPr>
        <w:numPr>
          <w:ilvl w:val="0"/>
          <w:numId w:val="9"/>
        </w:numPr>
        <w:spacing w:before="0" w:beforeAutospacing="0" w:after="0" w:afterAutospacing="0" w:line="240" w:lineRule="auto"/>
        <w:ind w:left="720" w:hanging="360"/>
        <w:rPr>
          <w:sz w:val="22"/>
          <w:szCs w:val="22"/>
        </w:rPr>
      </w:pPr>
      <w:r>
        <w:rPr>
          <w:rFonts w:ascii="Calibri" w:hAnsi="Calibri" w:eastAsia="Calibri" w:cs="Calibri"/>
          <w:sz w:val="22"/>
          <w:szCs w:val="22"/>
          <w:rtl w:val="0"/>
        </w:rPr>
        <w:t>LinkedIn is the top-rated social network for lead generation, increasing the potential for new business opportunities (Source: Demand Wave).</w:t>
      </w:r>
    </w:p>
    <w:p w14:paraId="00000044">
      <w:pPr>
        <w:numPr>
          <w:ilvl w:val="0"/>
          <w:numId w:val="9"/>
        </w:numPr>
        <w:spacing w:before="0" w:beforeAutospacing="0" w:after="240" w:line="240" w:lineRule="auto"/>
        <w:ind w:left="720" w:hanging="360"/>
        <w:rPr>
          <w:sz w:val="22"/>
          <w:szCs w:val="22"/>
        </w:rPr>
      </w:pPr>
      <w:r>
        <w:rPr>
          <w:rFonts w:ascii="Calibri" w:hAnsi="Calibri" w:eastAsia="Calibri" w:cs="Calibri"/>
          <w:sz w:val="22"/>
          <w:szCs w:val="22"/>
          <w:rtl w:val="0"/>
        </w:rPr>
        <w:t>90% of brands use social media to increase brand awareness, indicating its effectiveness in boosting visibility (Source: Sprout Social).</w:t>
      </w:r>
    </w:p>
    <w:p w14:paraId="00000045">
      <w:pPr>
        <w:spacing w:after="280" w:line="276" w:lineRule="auto"/>
        <w:rPr>
          <w:rFonts w:ascii="Calibri" w:hAnsi="Calibri" w:eastAsia="Calibri" w:cs="Calibri"/>
          <w:b/>
          <w:sz w:val="22"/>
          <w:szCs w:val="22"/>
        </w:rPr>
      </w:pPr>
      <w:r>
        <w:rPr>
          <w:rFonts w:ascii="Calibri" w:hAnsi="Calibri" w:eastAsia="Calibri" w:cs="Calibri"/>
          <w:b/>
          <w:sz w:val="22"/>
          <w:szCs w:val="22"/>
          <w:rtl w:val="0"/>
        </w:rPr>
        <w:t>FAQS:</w:t>
      </w:r>
    </w:p>
    <w:p w14:paraId="00000046">
      <w:pPr>
        <w:numPr>
          <w:ilvl w:val="0"/>
          <w:numId w:val="10"/>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What does strengthening my social media presence mean?</w:t>
      </w:r>
    </w:p>
    <w:p w14:paraId="00000047">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Strengthening your social media presence means improving the visibility and reputation of your business on platforms such as Facebook, Instagram, LinkedIn, and Twitter. This can be achieved through regular and engaging posts, responding promptly to customer interactions, and maintaining a consistent brand voice and aesthetic across all platforms.</w:t>
      </w:r>
    </w:p>
    <w:p w14:paraId="00000048">
      <w:pPr>
        <w:numPr>
          <w:ilvl w:val="0"/>
          <w:numId w:val="11"/>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How can a solid social media presence benefit my business?</w:t>
      </w:r>
    </w:p>
    <w:p w14:paraId="00000049">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A robust social media presence allows your business to engage directly with your audience, providing a platform for you to share updates, promotions, and more about your products or services. It also enables you to showcase your business's personality and values, which can help to create a strong brand identity and foster a loyal customer base.</w:t>
      </w:r>
    </w:p>
    <w:p w14:paraId="0000004A">
      <w:pPr>
        <w:numPr>
          <w:ilvl w:val="0"/>
          <w:numId w:val="12"/>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What platforms should I use to strengthen my social media presence?</w:t>
      </w:r>
    </w:p>
    <w:p w14:paraId="0000004B">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The answer to this question depends on your target audience. Platforms like Instagram or Snapchat might be suitable if you're targeting a younger demographic. For business-to-business interactions, LinkedIn is often recommended. With its extensive user base, Facebook is generally a good starting point for most businesses.</w:t>
      </w:r>
    </w:p>
    <w:p w14:paraId="0000004C">
      <w:pPr>
        <w:numPr>
          <w:ilvl w:val="0"/>
          <w:numId w:val="13"/>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How does social media enhance my customer service efforts?</w:t>
      </w:r>
    </w:p>
    <w:p w14:paraId="0000004D">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Social media enables real-time communication with your customers. You can promptly respond to their queries, feedback, or complaints, which can significantly enhance customer satisfaction. This immediate interaction demonstrates to potential customers that you're attentive and responsive.</w:t>
      </w:r>
    </w:p>
    <w:p w14:paraId="0000004E">
      <w:pPr>
        <w:numPr>
          <w:ilvl w:val="0"/>
          <w:numId w:val="14"/>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How can social media help me reach more customers?</w:t>
      </w:r>
    </w:p>
    <w:p w14:paraId="00000050">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Social media platforms have algorithms designed to promote engaging content. If your posts resonate with your current followers, they could be seen by a wider audience. Furthermore, social media platforms offer targeted advertising options, allowing you to reach potential customers who fit your ideal customer profile but may still need to be aware of your business.</w:t>
      </w:r>
    </w:p>
    <w:p w14:paraId="00000051">
      <w:pPr>
        <w:spacing w:after="280" w:line="276" w:lineRule="auto"/>
        <w:rPr>
          <w:rFonts w:ascii="Calibri" w:hAnsi="Calibri" w:eastAsia="Calibri" w:cs="Calibri"/>
          <w:b/>
          <w:sz w:val="22"/>
          <w:szCs w:val="22"/>
        </w:rPr>
      </w:pPr>
      <w:r>
        <w:rPr>
          <w:rFonts w:ascii="Calibri" w:hAnsi="Calibri" w:eastAsia="Calibri" w:cs="Calibri"/>
          <w:b/>
          <w:sz w:val="22"/>
          <w:szCs w:val="22"/>
          <w:u w:val="single"/>
          <w:rtl w:val="0"/>
        </w:rPr>
        <w:t>Conclusion</w:t>
      </w:r>
    </w:p>
    <w:p w14:paraId="00000052">
      <w:pPr>
        <w:spacing w:before="240" w:after="240" w:line="259" w:lineRule="auto"/>
        <w:rPr>
          <w:rFonts w:ascii="Calibri" w:hAnsi="Calibri" w:eastAsia="Calibri" w:cs="Calibri"/>
          <w:i/>
          <w:iCs/>
          <w:sz w:val="22"/>
          <w:szCs w:val="22"/>
        </w:rPr>
      </w:pPr>
      <w:bookmarkStart w:id="2" w:name="_GoBack"/>
      <w:r>
        <w:rPr>
          <w:rFonts w:ascii="Calibri" w:hAnsi="Calibri" w:eastAsia="Calibri" w:cs="Calibri"/>
          <w:i/>
          <w:iCs/>
          <w:sz w:val="22"/>
          <w:szCs w:val="22"/>
          <w:rtl w:val="0"/>
        </w:rPr>
        <w:t xml:space="preserve">Fortifying your social media presence is no overnight feat. It demands a strategic approach, clear goals, a deep understanding of your target audience, and a genuine commitment to fostering relationships with your audience. Remember, it's about quality over quantity. A loyal and engaged following will always trump a larger, passive audience. Transparency and authenticity are paramount; let your audience see the human behind the brand. A robust social media presence can significantly enhance your business's visibility, reputation, and profitability. </w:t>
      </w:r>
    </w:p>
    <w:bookmarkEnd w:id="2"/>
    <w:p w14:paraId="48D24750">
      <w:pPr>
        <w:spacing w:after="160" w:line="276" w:lineRule="auto"/>
        <w:rPr>
          <w:rFonts w:ascii="Calibri" w:hAnsi="Calibri" w:eastAsia="Calibri" w:cs="Calibri"/>
          <w:b/>
          <w:sz w:val="22"/>
          <w:szCs w:val="22"/>
          <w:rtl w:val="0"/>
        </w:rPr>
      </w:pPr>
    </w:p>
    <w:p w14:paraId="3757A04F">
      <w:pPr>
        <w:spacing w:after="160" w:line="276" w:lineRule="auto"/>
        <w:rPr>
          <w:rFonts w:ascii="Calibri" w:hAnsi="Calibri" w:eastAsia="Calibri" w:cs="Calibri"/>
          <w:b/>
          <w:sz w:val="22"/>
          <w:szCs w:val="22"/>
          <w:rtl w:val="0"/>
        </w:rPr>
      </w:pPr>
    </w:p>
    <w:p w14:paraId="7699F800">
      <w:pPr>
        <w:spacing w:after="160" w:line="276" w:lineRule="auto"/>
        <w:rPr>
          <w:rFonts w:ascii="Calibri" w:hAnsi="Calibri" w:eastAsia="Calibri" w:cs="Calibri"/>
          <w:b/>
          <w:sz w:val="22"/>
          <w:szCs w:val="22"/>
          <w:rtl w:val="0"/>
        </w:rPr>
      </w:pPr>
    </w:p>
    <w:p w14:paraId="0000005E">
      <w:pPr>
        <w:spacing w:after="160" w:line="276" w:lineRule="auto"/>
        <w:rPr>
          <w:rFonts w:ascii="Calibri" w:hAnsi="Calibri" w:eastAsia="Calibri" w:cs="Calibri"/>
          <w:sz w:val="22"/>
          <w:szCs w:val="22"/>
        </w:rPr>
      </w:pPr>
      <w:r>
        <w:rPr>
          <w:rFonts w:ascii="Calibri" w:hAnsi="Calibri" w:eastAsia="Calibri" w:cs="Calibri"/>
          <w:b/>
          <w:sz w:val="22"/>
          <w:szCs w:val="22"/>
          <w:rtl w:val="0"/>
        </w:rPr>
        <w:t xml:space="preserve">ARTICLE SOURCES </w:t>
      </w:r>
    </w:p>
    <w:p w14:paraId="0000005F">
      <w:pPr>
        <w:numPr>
          <w:ilvl w:val="0"/>
          <w:numId w:val="15"/>
        </w:numPr>
        <w:spacing w:before="240" w:after="0" w:afterAutospacing="0" w:line="256" w:lineRule="auto"/>
        <w:ind w:left="720" w:hanging="360"/>
        <w:rPr>
          <w:sz w:val="22"/>
          <w:szCs w:val="22"/>
        </w:rPr>
      </w:pPr>
      <w:r>
        <w:fldChar w:fldCharType="begin"/>
      </w:r>
      <w:r>
        <w:instrText xml:space="preserve"> HYPERLINK "http://buffer.com/library/the-importance-of-social-media-for-business" \h </w:instrText>
      </w:r>
      <w:r>
        <w:fldChar w:fldCharType="separate"/>
      </w:r>
      <w:r>
        <w:rPr>
          <w:rFonts w:ascii="Calibri" w:hAnsi="Calibri" w:eastAsia="Calibri" w:cs="Calibri"/>
          <w:color w:val="1155CC"/>
          <w:sz w:val="22"/>
          <w:szCs w:val="22"/>
          <w:u w:val="single"/>
          <w:rtl w:val="0"/>
        </w:rPr>
        <w:t>http://buffer.com/library/the-importance-of-social-media-for-business</w:t>
      </w:r>
      <w:r>
        <w:rPr>
          <w:rFonts w:ascii="Calibri" w:hAnsi="Calibri" w:eastAsia="Calibri" w:cs="Calibri"/>
          <w:color w:val="1155CC"/>
          <w:sz w:val="22"/>
          <w:szCs w:val="22"/>
          <w:u w:val="single"/>
          <w:rtl w:val="0"/>
        </w:rPr>
        <w:fldChar w:fldCharType="end"/>
      </w:r>
    </w:p>
    <w:p w14:paraId="00000060">
      <w:pPr>
        <w:numPr>
          <w:ilvl w:val="0"/>
          <w:numId w:val="15"/>
        </w:numPr>
        <w:spacing w:before="0" w:beforeAutospacing="0" w:after="0" w:afterAutospacing="0" w:line="256" w:lineRule="auto"/>
        <w:ind w:left="720" w:hanging="360"/>
        <w:rPr>
          <w:sz w:val="22"/>
          <w:szCs w:val="22"/>
        </w:rPr>
      </w:pPr>
      <w:r>
        <w:fldChar w:fldCharType="begin"/>
      </w:r>
      <w:r>
        <w:instrText xml:space="preserve"> HYPERLINK "http://hootsuite.com/resources/how-to-grow-your-social-media-presence" \h </w:instrText>
      </w:r>
      <w:r>
        <w:fldChar w:fldCharType="separate"/>
      </w:r>
      <w:r>
        <w:rPr>
          <w:rFonts w:ascii="Calibri" w:hAnsi="Calibri" w:eastAsia="Calibri" w:cs="Calibri"/>
          <w:color w:val="1155CC"/>
          <w:sz w:val="22"/>
          <w:szCs w:val="22"/>
          <w:u w:val="single"/>
          <w:rtl w:val="0"/>
        </w:rPr>
        <w:t>http://hootsuite.com/resources/how-to-grow-your-social-media-presence</w:t>
      </w:r>
      <w:r>
        <w:rPr>
          <w:rFonts w:ascii="Calibri" w:hAnsi="Calibri" w:eastAsia="Calibri" w:cs="Calibri"/>
          <w:color w:val="1155CC"/>
          <w:sz w:val="22"/>
          <w:szCs w:val="22"/>
          <w:u w:val="single"/>
          <w:rtl w:val="0"/>
        </w:rPr>
        <w:fldChar w:fldCharType="end"/>
      </w:r>
    </w:p>
    <w:p w14:paraId="00000061">
      <w:pPr>
        <w:numPr>
          <w:ilvl w:val="0"/>
          <w:numId w:val="15"/>
        </w:numPr>
        <w:spacing w:before="0" w:beforeAutospacing="0" w:after="0" w:afterAutospacing="0" w:line="256" w:lineRule="auto"/>
        <w:ind w:left="720" w:hanging="360"/>
        <w:rPr>
          <w:sz w:val="22"/>
          <w:szCs w:val="22"/>
        </w:rPr>
      </w:pPr>
      <w:r>
        <w:fldChar w:fldCharType="begin"/>
      </w:r>
      <w:r>
        <w:instrText xml:space="preserve"> HYPERLINK "http://sproutsocial.com/insights/social-media-branding" \h </w:instrText>
      </w:r>
      <w:r>
        <w:fldChar w:fldCharType="separate"/>
      </w:r>
      <w:r>
        <w:rPr>
          <w:rFonts w:ascii="Calibri" w:hAnsi="Calibri" w:eastAsia="Calibri" w:cs="Calibri"/>
          <w:color w:val="1155CC"/>
          <w:sz w:val="22"/>
          <w:szCs w:val="22"/>
          <w:u w:val="single"/>
          <w:rtl w:val="0"/>
        </w:rPr>
        <w:t>http://sproutsocial.com/insights/social-media-branding</w:t>
      </w:r>
      <w:r>
        <w:rPr>
          <w:rFonts w:ascii="Calibri" w:hAnsi="Calibri" w:eastAsia="Calibri" w:cs="Calibri"/>
          <w:color w:val="1155CC"/>
          <w:sz w:val="22"/>
          <w:szCs w:val="22"/>
          <w:u w:val="single"/>
          <w:rtl w:val="0"/>
        </w:rPr>
        <w:fldChar w:fldCharType="end"/>
      </w:r>
    </w:p>
    <w:p w14:paraId="00000062">
      <w:pPr>
        <w:numPr>
          <w:ilvl w:val="0"/>
          <w:numId w:val="15"/>
        </w:numPr>
        <w:spacing w:before="0" w:beforeAutospacing="0" w:after="0" w:afterAutospacing="0" w:line="256" w:lineRule="auto"/>
        <w:ind w:left="720" w:hanging="360"/>
        <w:rPr>
          <w:sz w:val="22"/>
          <w:szCs w:val="22"/>
        </w:rPr>
      </w:pPr>
      <w:r>
        <w:fldChar w:fldCharType="begin"/>
      </w:r>
      <w:r>
        <w:instrText xml:space="preserve"> HYPERLINK "http://coschedule.com/blog/how-to-build-a-social-media-following" \h </w:instrText>
      </w:r>
      <w:r>
        <w:fldChar w:fldCharType="separate"/>
      </w:r>
      <w:r>
        <w:rPr>
          <w:rFonts w:ascii="Calibri" w:hAnsi="Calibri" w:eastAsia="Calibri" w:cs="Calibri"/>
          <w:color w:val="1155CC"/>
          <w:sz w:val="22"/>
          <w:szCs w:val="22"/>
          <w:u w:val="single"/>
          <w:rtl w:val="0"/>
        </w:rPr>
        <w:t>http://coschedule.com/blog/how-to-build-a-social-media-following</w:t>
      </w:r>
      <w:r>
        <w:rPr>
          <w:rFonts w:ascii="Calibri" w:hAnsi="Calibri" w:eastAsia="Calibri" w:cs="Calibri"/>
          <w:color w:val="1155CC"/>
          <w:sz w:val="22"/>
          <w:szCs w:val="22"/>
          <w:u w:val="single"/>
          <w:rtl w:val="0"/>
        </w:rPr>
        <w:fldChar w:fldCharType="end"/>
      </w:r>
    </w:p>
    <w:p w14:paraId="00000063">
      <w:pPr>
        <w:numPr>
          <w:ilvl w:val="0"/>
          <w:numId w:val="15"/>
        </w:numPr>
        <w:spacing w:before="0" w:beforeAutospacing="0" w:after="240" w:line="256" w:lineRule="auto"/>
        <w:ind w:left="720" w:hanging="360"/>
        <w:rPr>
          <w:sz w:val="22"/>
          <w:szCs w:val="22"/>
        </w:rPr>
      </w:pPr>
      <w:r>
        <w:fldChar w:fldCharType="begin"/>
      </w:r>
      <w:r>
        <w:instrText xml:space="preserve"> HYPERLINK "http://hubspot.com/marketing/grow-social-media-presence" \h </w:instrText>
      </w:r>
      <w:r>
        <w:fldChar w:fldCharType="separate"/>
      </w:r>
      <w:r>
        <w:rPr>
          <w:rFonts w:ascii="Calibri" w:hAnsi="Calibri" w:eastAsia="Calibri" w:cs="Calibri"/>
          <w:color w:val="1155CC"/>
          <w:sz w:val="22"/>
          <w:szCs w:val="22"/>
          <w:u w:val="single"/>
          <w:rtl w:val="0"/>
        </w:rPr>
        <w:t>http://hubspot.com/marketing/grow-social-media-presence</w:t>
      </w:r>
      <w:r>
        <w:rPr>
          <w:rFonts w:ascii="Calibri" w:hAnsi="Calibri" w:eastAsia="Calibri" w:cs="Calibri"/>
          <w:color w:val="1155CC"/>
          <w:sz w:val="22"/>
          <w:szCs w:val="22"/>
          <w:u w:val="single"/>
          <w:rtl w:val="0"/>
        </w:rPr>
        <w:fldChar w:fldCharType="end"/>
      </w:r>
    </w:p>
    <w:p w14:paraId="00000064">
      <w:pPr>
        <w:spacing w:before="240" w:after="240" w:line="256" w:lineRule="auto"/>
        <w:rPr>
          <w:rFonts w:ascii="Calibri" w:hAnsi="Calibri" w:eastAsia="Calibri" w:cs="Calibri"/>
          <w:sz w:val="22"/>
          <w:szCs w:val="22"/>
        </w:rPr>
      </w:pPr>
    </w:p>
    <w:p w14:paraId="00000065">
      <w:pPr>
        <w:spacing w:before="240" w:after="240" w:line="256" w:lineRule="auto"/>
        <w:rPr>
          <w:rFonts w:ascii="Calibri" w:hAnsi="Calibri" w:eastAsia="Calibri" w:cs="Calibri"/>
          <w:sz w:val="22"/>
          <w:szCs w:val="22"/>
        </w:rPr>
      </w:pPr>
    </w:p>
    <w:p w14:paraId="00000066">
      <w:pPr>
        <w:rPr>
          <w:rFonts w:ascii="Calibri" w:hAnsi="Calibri" w:eastAsia="Calibri" w:cs="Calibri"/>
          <w:sz w:val="22"/>
          <w:szCs w:val="22"/>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7BA21"/>
    <w:multiLevelType w:val="multilevel"/>
    <w:tmpl w:val="9017BA2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52530A5"/>
    <w:multiLevelType w:val="multilevel"/>
    <w:tmpl w:val="952530A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B1F845E"/>
    <w:multiLevelType w:val="multilevel"/>
    <w:tmpl w:val="9B1F845E"/>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3">
    <w:nsid w:val="9C919DE1"/>
    <w:multiLevelType w:val="multilevel"/>
    <w:tmpl w:val="9C919DE1"/>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9CD0C84A"/>
    <w:multiLevelType w:val="multilevel"/>
    <w:tmpl w:val="9CD0C84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9F91FE98"/>
    <w:multiLevelType w:val="multilevel"/>
    <w:tmpl w:val="9F91FE98"/>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6">
    <w:nsid w:val="B15ABE86"/>
    <w:multiLevelType w:val="multilevel"/>
    <w:tmpl w:val="B15ABE8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7">
    <w:nsid w:val="EFCECDC7"/>
    <w:multiLevelType w:val="multilevel"/>
    <w:tmpl w:val="EFCECDC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0258E135"/>
    <w:multiLevelType w:val="multilevel"/>
    <w:tmpl w:val="0258E135"/>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9">
    <w:nsid w:val="07F2E950"/>
    <w:multiLevelType w:val="multilevel"/>
    <w:tmpl w:val="07F2E95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0CCB9E98"/>
    <w:multiLevelType w:val="multilevel"/>
    <w:tmpl w:val="0CCB9E98"/>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1">
    <w:nsid w:val="0F929F01"/>
    <w:multiLevelType w:val="multilevel"/>
    <w:tmpl w:val="0F929F01"/>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2">
    <w:nsid w:val="3664A4D1"/>
    <w:multiLevelType w:val="multilevel"/>
    <w:tmpl w:val="3664A4D1"/>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3">
    <w:nsid w:val="4E709187"/>
    <w:multiLevelType w:val="multilevel"/>
    <w:tmpl w:val="4E7091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4">
    <w:nsid w:val="598DAF6D"/>
    <w:multiLevelType w:val="multilevel"/>
    <w:tmpl w:val="598DAF6D"/>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num w:numId="1">
    <w:abstractNumId w:val="6"/>
  </w:num>
  <w:num w:numId="2">
    <w:abstractNumId w:val="10"/>
  </w:num>
  <w:num w:numId="3">
    <w:abstractNumId w:val="11"/>
  </w:num>
  <w:num w:numId="4">
    <w:abstractNumId w:val="12"/>
  </w:num>
  <w:num w:numId="5">
    <w:abstractNumId w:val="8"/>
  </w:num>
  <w:num w:numId="6">
    <w:abstractNumId w:val="2"/>
  </w:num>
  <w:num w:numId="7">
    <w:abstractNumId w:val="14"/>
  </w:num>
  <w:num w:numId="8">
    <w:abstractNumId w:val="5"/>
  </w:num>
  <w:num w:numId="9">
    <w:abstractNumId w:val="0"/>
  </w:num>
  <w:num w:numId="10">
    <w:abstractNumId w:val="13"/>
  </w:num>
  <w:num w:numId="11">
    <w:abstractNumId w:val="4"/>
  </w:num>
  <w:num w:numId="12">
    <w:abstractNumId w:val="9"/>
  </w:num>
  <w:num w:numId="13">
    <w:abstractNumId w:val="7"/>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764744E"/>
    <w:rsid w:val="764D7D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4"/>
      <w:szCs w:val="24"/>
      <w:lang w:val="en"/>
    </w:rPr>
  </w:style>
  <w:style w:type="paragraph" w:styleId="2">
    <w:name w:val="heading 1"/>
    <w:next w:val="1"/>
    <w:qFormat/>
    <w:uiPriority w:val="9"/>
    <w:pPr>
      <w:keepNext/>
      <w:keepLines/>
      <w:spacing w:line="276" w:lineRule="auto"/>
      <w:outlineLvl w:val="0"/>
    </w:pPr>
    <w:rPr>
      <w:rFonts w:ascii="Arial" w:hAnsi="Arial" w:eastAsia="Arial" w:cs="Arial"/>
      <w:b/>
      <w:sz w:val="48"/>
      <w:szCs w:val="48"/>
      <w:lang w:val="en"/>
    </w:rPr>
  </w:style>
  <w:style w:type="paragraph" w:styleId="3">
    <w:name w:val="heading 2"/>
    <w:next w:val="1"/>
    <w:unhideWhenUsed/>
    <w:qFormat/>
    <w:uiPriority w:val="9"/>
    <w:pPr>
      <w:keepNext/>
      <w:keepLines/>
      <w:spacing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line="276" w:lineRule="auto"/>
      <w:outlineLvl w:val="2"/>
    </w:pPr>
    <w:rPr>
      <w:rFonts w:ascii="Arial" w:hAnsi="Arial" w:eastAsia="Arial" w:cs="Arial"/>
      <w:b/>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next w:val="1"/>
    <w:qFormat/>
    <w:uiPriority w:val="0"/>
    <w:pPr>
      <w:keepNext/>
      <w:keepLines/>
      <w:spacing w:line="276" w:lineRule="auto"/>
      <w:jc w:val="center"/>
    </w:pPr>
    <w:rPr>
      <w:rFonts w:ascii="Arial" w:hAnsi="Arial" w:eastAsia="Arial" w:cs="Arial"/>
      <w:color w:val="666666"/>
      <w:sz w:val="48"/>
      <w:szCs w:val="48"/>
      <w:lang w:val="en"/>
    </w:rPr>
  </w:style>
  <w:style w:type="paragraph" w:styleId="11">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2">
    <w:name w:val="Table Normal1"/>
    <w:uiPriority w:val="0"/>
  </w:style>
  <w:style w:type="table" w:customStyle="1" w:styleId="13">
    <w:name w:val="_Style 21"/>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a2TAGhlaKTjw6OcWT+gWIIg2WQ==">CgMxLjAyCGguZ2pkZ3hzMg5oLmh0d3dja2o5MWg4djIIaC5namRneHMyCWguMzBqMHpsbDIOaC5xcHppZDR0Z2dlank4AHIhMWpHUXAtZl9jbzFpWXhMd1NxNmVhbC1Yc01ydnlHOEVY</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7</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2022-10-28T01:32:00Z</dcterms:created>
  <dc:creator>Armand</dc:creator>
  <cp:lastModifiedBy>RS Junkie</cp:lastModifiedBy>
  <dcterms:modified xsi:type="dcterms:W3CDTF">2025-10-13T06:22:13Z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4B81410682ED4E4494FE76A4B5FC08B9_12</vt:lpwstr>
  </property>
</Properties>
</file>